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71" w:rsidRPr="001E5271" w:rsidRDefault="00296CAC" w:rsidP="001E52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</w:t>
      </w:r>
      <w:bookmarkStart w:id="0" w:name="_GoBack"/>
      <w:bookmarkEnd w:id="0"/>
      <w:r w:rsidR="001E5271" w:rsidRPr="001E5271">
        <w:rPr>
          <w:rFonts w:ascii="Times New Roman" w:hAnsi="Times New Roman" w:cs="Times New Roman"/>
          <w:sz w:val="24"/>
          <w:szCs w:val="24"/>
        </w:rPr>
        <w:t xml:space="preserve"> </w:t>
      </w:r>
      <w:r w:rsidR="00A328FB" w:rsidRPr="001E5271">
        <w:rPr>
          <w:rFonts w:ascii="Times New Roman" w:hAnsi="Times New Roman" w:cs="Times New Roman"/>
          <w:sz w:val="24"/>
          <w:szCs w:val="24"/>
        </w:rPr>
        <w:t>оценки развивающей предмет</w:t>
      </w:r>
      <w:r w:rsidR="001E5271" w:rsidRPr="001E5271">
        <w:rPr>
          <w:rFonts w:ascii="Times New Roman" w:hAnsi="Times New Roman" w:cs="Times New Roman"/>
          <w:sz w:val="24"/>
          <w:szCs w:val="24"/>
        </w:rPr>
        <w:t>но-пространственной среды</w:t>
      </w:r>
      <w:r w:rsidR="00755781">
        <w:rPr>
          <w:rFonts w:ascii="Times New Roman" w:hAnsi="Times New Roman" w:cs="Times New Roman"/>
          <w:sz w:val="24"/>
          <w:szCs w:val="24"/>
        </w:rPr>
        <w:t xml:space="preserve"> в МБДОУ №28 г</w:t>
      </w:r>
      <w:proofErr w:type="gramStart"/>
      <w:r w:rsidR="0075578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755781">
        <w:rPr>
          <w:rFonts w:ascii="Times New Roman" w:hAnsi="Times New Roman" w:cs="Times New Roman"/>
          <w:sz w:val="24"/>
          <w:szCs w:val="24"/>
        </w:rPr>
        <w:t>ита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уппа: ______________________________________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 __________________________</w:t>
      </w:r>
    </w:p>
    <w:tbl>
      <w:tblPr>
        <w:tblStyle w:val="a3"/>
        <w:tblW w:w="0" w:type="auto"/>
        <w:tblLook w:val="04A0"/>
      </w:tblPr>
      <w:tblGrid>
        <w:gridCol w:w="636"/>
        <w:gridCol w:w="9123"/>
        <w:gridCol w:w="1733"/>
        <w:gridCol w:w="1723"/>
        <w:gridCol w:w="10"/>
        <w:gridCol w:w="1733"/>
      </w:tblGrid>
      <w:tr w:rsidR="001E5271" w:rsidTr="00567388">
        <w:tc>
          <w:tcPr>
            <w:tcW w:w="636" w:type="dxa"/>
            <w:vMerge w:val="restart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 w:val="restart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199" w:type="dxa"/>
            <w:gridSpan w:val="4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1E5271" w:rsidTr="00567388">
        <w:tc>
          <w:tcPr>
            <w:tcW w:w="636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33" w:type="dxa"/>
            <w:gridSpan w:val="2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3" w:type="dxa"/>
          </w:tcPr>
          <w:p w:rsidR="001E5271" w:rsidRPr="006A59B8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рабочего сектора </w:t>
            </w:r>
            <w:r w:rsidR="001E5271"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(вариативные центры: «центр математики», «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центр экспериментирования», «центр природы»,  «центр конструирования», «центр наша Родина», «центр книги»,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т.д.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не менее 8 центров</w:t>
            </w:r>
            <w:r w:rsidR="006A59B8" w:rsidRPr="006A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группами воспитанников (размещение центров грамотно продумано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оформлении центров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детские работы.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разнообразны по тематике и жанру, художеств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форме (проза/поэзия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и наглядные материалы отражают и поддерживают текущую деятельность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Наглядные/раздаточ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ные/дидактические материалы</w:t>
            </w:r>
            <w:r w:rsid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структурированы,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отражены записи речи воспитанников («цитатники» дня, записи диалогов и монологов,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группы и т.д.,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 как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рукописном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машинописном вариантах, записки воспитанников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различные материалы по математике, соответствующие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уровню развития детей (напр., материалы для счета, измерения, изучения формы и т.д.).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 разнообразные материалы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конструирования (с разными механизмами скрепления, из разных материалов и др.) и развития мелкой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моторики (бусы,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колышки,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возможности для безопасных игр с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и водой.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центрах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центров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детские рисунки, фотографии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D93F29">
        <w:tc>
          <w:tcPr>
            <w:tcW w:w="14958" w:type="dxa"/>
            <w:gridSpan w:val="6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активного сектора (</w:t>
            </w:r>
            <w:r w:rsidR="009972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вариативные центры: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не менее </w:t>
            </w: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направлений деятельности активного сектора, обеспечивающих двигательную, игровую (ролевой игры) и музыкально-театрализованную  активность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Используемое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Демонстрируемое оборудование способствует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разнообразных умений (баланс,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прыжки, вращение обруча, игра в мяч, метание предметов и др.).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 отведена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помещения с пространством для игры и для упорядоченного хранения реквизита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упны материалы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занятий музыкой, которыми они могут пользоваться в соответствии с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(например,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центр с инструментами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реквизит для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оборудование для проигрывания музыки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среде представлены музыкальные инструменты (предметы, способные к </w:t>
            </w:r>
            <w:proofErr w:type="spell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звукоизвлечению</w:t>
            </w:r>
            <w:proofErr w:type="spellEnd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изготовленные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  <w:proofErr w:type="gramEnd"/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EC2D88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67388">
        <w:tc>
          <w:tcPr>
            <w:tcW w:w="636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23" w:type="dxa"/>
          </w:tcPr>
          <w:p w:rsidR="00567388" w:rsidRPr="006A59B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73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83B" w:rsidTr="00567388">
        <w:tc>
          <w:tcPr>
            <w:tcW w:w="636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23" w:type="dxa"/>
          </w:tcPr>
          <w:p w:rsidR="00FE083B" w:rsidRDefault="00FE083B" w:rsidP="00FE0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73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уединения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егко просматриваются педагогом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существует социальное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которому следуют воспитанники)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 доступны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для рисования,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объемных изображений и иных видов творчества (апплика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коллажи, оригами,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вертикальное макетирование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продукты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555A1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997279" w:rsidRP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</w:t>
            </w:r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ируемость</w:t>
            </w:r>
            <w:proofErr w:type="spellEnd"/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детьми пространства в </w:t>
            </w: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активном секторе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следов продуктивн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подручных материалов в символической (не свойственной им)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трансформации среды с тематикой текущей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997279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пространства педагогами в рабочем, активном и спокойном секторе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организовано упорядоченное место хранения сменяемых материалов (без доступа к ним воспитанников).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Доступность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для спокойных и активных  игр размещены так, чтобы не мешать друг другу (например, пространство для чтения отделено  от уголков для игры в кубики)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Центры, с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теллажи/контейнеры для хранения маркированы с применением не только терминов дидактики, но и «на детском языке»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картинки, символы, рисунки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Большинство демонстрируемых материалов представлено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достаточном количестве.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Обеспечена доступность к материалам-компаньонам (краски – баночки для воды – </w:t>
            </w:r>
            <w:proofErr w:type="spellStart"/>
            <w:proofErr w:type="gramStart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вода-кисточки</w:t>
            </w:r>
            <w:proofErr w:type="spellEnd"/>
            <w:proofErr w:type="gramEnd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бумага и т.д.)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C1779A">
        <w:tc>
          <w:tcPr>
            <w:tcW w:w="14958" w:type="dxa"/>
            <w:gridSpan w:val="6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693F8F" w:rsidRPr="00693F8F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</w:t>
            </w:r>
            <w:r w:rsidRPr="00FB4A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123" w:type="dxa"/>
          </w:tcPr>
          <w:p w:rsidR="00FB4AA7" w:rsidRP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находятся в зоне видимости педагога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Очевидные видимые источники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лементы (игрушки, материалы, оборудование)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к обеспечению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использования, чистые.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B009D7">
        <w:tc>
          <w:tcPr>
            <w:tcW w:w="14958" w:type="dxa"/>
            <w:gridSpan w:val="6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FB4AA7" w:rsidRPr="00693F8F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среды для диалога с родителями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раздевалках групп (информационный и практический блоки)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 информации о текущей деятельности группы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8.2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информации-анонса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(объявлений)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участия родителей в планируемой деятельности группы.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этой информации для ребенка (находится на уровне глаз 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организованного пространства для демонстрации 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уктов детской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трансляции плоскостных и объемных работ)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для трансляции совместных активностей группы и родителей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B29" w:rsidTr="00C80F7E">
        <w:tc>
          <w:tcPr>
            <w:tcW w:w="9759" w:type="dxa"/>
            <w:gridSpan w:val="2"/>
          </w:tcPr>
          <w:p w:rsidR="00AE1B29" w:rsidRPr="00693F8F" w:rsidRDefault="00AE1B29" w:rsidP="00AE1B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5199" w:type="dxa"/>
            <w:gridSpan w:val="4"/>
          </w:tcPr>
          <w:p w:rsidR="00AE1B29" w:rsidRDefault="00AE1B2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3B" w:rsidRP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в баллах:</w:t>
      </w:r>
    </w:p>
    <w:p w:rsidR="001E5271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«да» - 1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«частично» - 0,5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«нет» - 0 баллов</w:t>
      </w:r>
    </w:p>
    <w:p w:rsidR="004645FA" w:rsidRPr="001E5271" w:rsidRDefault="004645FA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B29" w:rsidRPr="00AE1B29" w:rsidRDefault="00D95FD4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F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1" o:spid="_x0000_s1026" style="position:absolute;left:0;text-align:left;margin-left:1.8pt;margin-top:19.65pt;width:33pt;height:23.2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" fillcolor="white [3212]" strokecolor="black [3213]" strokeweight=".25pt"/>
        </w:pict>
      </w:r>
      <w:r w:rsidR="00AE1B29" w:rsidRPr="00AE1B29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p w:rsidR="005566B3" w:rsidRDefault="00D95FD4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 w:rsidRPr="00D95F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3" o:spid="_x0000_s1028" style="position:absolute;left:0;text-align:left;margin-left:1.8pt;margin-top:32.8pt;width:33pt;height:23.2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" fillcolor="window" strokecolor="windowText" strokeweight=".25pt"/>
        </w:pict>
      </w:r>
      <w:r w:rsidR="00AE1B2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полностью или в целом соответствует требованиям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>,  доступности, безопасности – 50 – 59 баллов</w:t>
      </w:r>
      <w:r w:rsidR="00AE1B29">
        <w:rPr>
          <w:rFonts w:ascii="Times New Roman" w:hAnsi="Times New Roman" w:cs="Times New Roman"/>
          <w:sz w:val="24"/>
          <w:szCs w:val="24"/>
        </w:rPr>
        <w:t>;</w:t>
      </w:r>
    </w:p>
    <w:p w:rsidR="0018733B" w:rsidRDefault="00D95FD4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 w:rsidRPr="00D95F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2" o:spid="_x0000_s1027" style="position:absolute;left:0;text-align:left;margin-left:1.8pt;margin-top:33.8pt;width:33pt;height:23.2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" fillcolor="window" strokecolor="windowText" strokeweight=".25pt"/>
        </w:pict>
      </w:r>
      <w:r w:rsidR="00AE1B2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требует незначительных дополнений и изменений для соответствия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 доступности, безопасности </w:t>
      </w:r>
      <w:r w:rsidR="00AE1B29">
        <w:rPr>
          <w:rFonts w:ascii="Times New Roman" w:hAnsi="Times New Roman" w:cs="Times New Roman"/>
          <w:sz w:val="24"/>
          <w:szCs w:val="24"/>
        </w:rPr>
        <w:t>–</w:t>
      </w:r>
      <w:r w:rsidR="0018733B">
        <w:rPr>
          <w:rFonts w:ascii="Times New Roman" w:hAnsi="Times New Roman" w:cs="Times New Roman"/>
          <w:sz w:val="24"/>
          <w:szCs w:val="24"/>
        </w:rPr>
        <w:t xml:space="preserve"> </w:t>
      </w:r>
      <w:r w:rsidR="00AE1B29">
        <w:rPr>
          <w:rFonts w:ascii="Times New Roman" w:hAnsi="Times New Roman" w:cs="Times New Roman"/>
          <w:sz w:val="24"/>
          <w:szCs w:val="24"/>
        </w:rPr>
        <w:t>40 – 49 баллов;</w:t>
      </w:r>
    </w:p>
    <w:p w:rsidR="00AE1B29" w:rsidRDefault="00AE1B29" w:rsidP="00AE1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РППС группы требует значительных дополнений и изменений для соответствия содержательной насыщенности,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 доступности, безопасности – 39 и ниже;</w:t>
      </w:r>
    </w:p>
    <w:p w:rsid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4958"/>
      </w:tblGrid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1B29" w:rsidRPr="00AE1B29" w:rsidSect="00A328FB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BBE"/>
    <w:rsid w:val="0018733B"/>
    <w:rsid w:val="001E5271"/>
    <w:rsid w:val="00296CAC"/>
    <w:rsid w:val="00303BBE"/>
    <w:rsid w:val="004645FA"/>
    <w:rsid w:val="005566B3"/>
    <w:rsid w:val="00567388"/>
    <w:rsid w:val="00693F8F"/>
    <w:rsid w:val="006A59B8"/>
    <w:rsid w:val="00755781"/>
    <w:rsid w:val="00806489"/>
    <w:rsid w:val="0086506F"/>
    <w:rsid w:val="00997279"/>
    <w:rsid w:val="00A328FB"/>
    <w:rsid w:val="00AE1B29"/>
    <w:rsid w:val="00D95FD4"/>
    <w:rsid w:val="00EB23E4"/>
    <w:rsid w:val="00FA1D6F"/>
    <w:rsid w:val="00FB4AA7"/>
    <w:rsid w:val="00FE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корпус</dc:creator>
  <cp:keywords/>
  <dc:description/>
  <cp:lastModifiedBy>det_c</cp:lastModifiedBy>
  <cp:revision>8</cp:revision>
  <dcterms:created xsi:type="dcterms:W3CDTF">2022-02-07T18:45:00Z</dcterms:created>
  <dcterms:modified xsi:type="dcterms:W3CDTF">2025-02-03T06:30:00Z</dcterms:modified>
</cp:coreProperties>
</file>